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0B" w:rsidRDefault="00C57F0B" w:rsidP="00F70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Рославльская  межрайонная прокуратура информирует</w:t>
      </w:r>
    </w:p>
    <w:p w:rsidR="00C57F0B" w:rsidRDefault="00C57F0B" w:rsidP="00F70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«Вместе против коррупции»</w:t>
      </w:r>
    </w:p>
    <w:bookmarkEnd w:id="0"/>
    <w:p w:rsidR="00C57F0B" w:rsidRDefault="00C57F0B" w:rsidP="00C5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F0B" w:rsidRDefault="00C57F0B" w:rsidP="00C5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Генеральная прокуратура российской Федерации  выступает организатором  Международного  молодежного конкурса социальной рекламы антикоррупционной направленности на тему «Вместе  против коррупции!»</w:t>
      </w:r>
    </w:p>
    <w:p w:rsidR="00C57F0B" w:rsidRDefault="00C57F0B" w:rsidP="00C5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 в рамках деятельности Межгосударственного совета по противодействию коррупции,  созданного для организации  конструктивного  международного сотрудничества и принятия совместных  эффективных мер в сфере борьбы с этим  негативным социальным  явлением.</w:t>
      </w:r>
    </w:p>
    <w:p w:rsidR="00C57F0B" w:rsidRDefault="00C57F0B" w:rsidP="00C5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Соорганизаторами конкурса являются Генеральная прокуратура  Республики  Армения,   Генеральная прокуратура  Республики Беларусь, Генеральная прокуратура  Кыргызской Республики, Агентство Республики Казахстан  по делам  государственной службы  и противодействию коррупции, Агентство по государственному финансовому контролю и борьбе с коррупцией Республики  Таджикистан.</w:t>
      </w:r>
    </w:p>
    <w:p w:rsidR="00C57F0B" w:rsidRDefault="00C57F0B" w:rsidP="00C5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Конкурсантам из России, Армении, Беларуси, Казахстана, Кыргызстана и Таджикистана  в возрасте от 14 до 35 лет предлагается подготовить </w:t>
      </w:r>
      <w:r w:rsidR="00626787">
        <w:rPr>
          <w:rFonts w:ascii="Times New Roman" w:hAnsi="Times New Roman" w:cs="Times New Roman"/>
          <w:sz w:val="28"/>
          <w:szCs w:val="28"/>
        </w:rPr>
        <w:t>антикоррупционную</w:t>
      </w:r>
      <w:r>
        <w:rPr>
          <w:rFonts w:ascii="Times New Roman" w:hAnsi="Times New Roman" w:cs="Times New Roman"/>
          <w:sz w:val="28"/>
          <w:szCs w:val="28"/>
        </w:rPr>
        <w:t xml:space="preserve"> социальную рекламу в формате плакатов и видеороликов на тему «Вместе против коррупции!»</w:t>
      </w:r>
    </w:p>
    <w:p w:rsidR="00C57F0B" w:rsidRDefault="00C57F0B" w:rsidP="00C57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Торжественную церемонию награждения победителей  конкурса  планируется приурочить к Международному дню борьбы с коррупцией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 декабря).</w:t>
      </w:r>
    </w:p>
    <w:p w:rsidR="00C57F0B" w:rsidRDefault="00C57F0B" w:rsidP="00C57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будет осуществляться на официальном сайте http://anticorruption.life/ конкурса с 2 июля по 19 октября 2018 года. На указанном сайте так же подробно разъяснены правила участия в конкурсе.</w:t>
      </w:r>
    </w:p>
    <w:p w:rsidR="00C57F0B" w:rsidRDefault="00C57F0B" w:rsidP="00C5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Выражаем надежду, что этот уникальный проект привлечет внимание к  проблеме коррупции не только молодежи, но  и взрослого поколения, послужит целям выработки нетерпимого отношения в обществе к ее проявлениям.</w:t>
      </w:r>
    </w:p>
    <w:p w:rsidR="00C57F0B" w:rsidRDefault="00C57F0B" w:rsidP="00C5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F0B" w:rsidRDefault="00C57F0B" w:rsidP="00C5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95" w:rsidRDefault="00184795"/>
    <w:sectPr w:rsidR="00184795" w:rsidSect="0018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B"/>
    <w:rsid w:val="00184795"/>
    <w:rsid w:val="00626787"/>
    <w:rsid w:val="00C57F0B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2018-05-24T13:24:00Z</dcterms:created>
  <dcterms:modified xsi:type="dcterms:W3CDTF">2018-05-24T13:33:00Z</dcterms:modified>
</cp:coreProperties>
</file>